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Start w:id="0" w:name="_Toc464725632"/>
      <w:r>
        <w:rPr>
          <w:rFonts w:hint="eastAsia" w:ascii="Times New Roman" w:hAnsi="Times New Roman"/>
          <w:b/>
          <w:sz w:val="24"/>
          <w:szCs w:val="24"/>
        </w:rPr>
        <w:t>学报编辑部</w:t>
      </w:r>
      <w:bookmarkEnd w:id="0"/>
      <w:r>
        <w:rPr>
          <w:rFonts w:hint="eastAsia" w:ascii="Times New Roman" w:hAnsi="Times New Roman"/>
          <w:b/>
          <w:sz w:val="24"/>
          <w:szCs w:val="24"/>
        </w:rPr>
        <w:t>、期刊管理中心</w:t>
      </w:r>
      <w:bookmarkEnd w:id="1"/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6"/>
        <w:gridCol w:w="1274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23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上级有关学报工作的文件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学报编辑工作规章制度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学报编辑工作计划、总结、请示、报告、批复、重要统计报表、汇报材料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重要会议的相关文件材料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学报编辑出版工作的各种有效合同、协议书、营业执照（复印件）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编辑出版的各类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期刊的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每期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样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刊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《南开大学学报》（自然科学版、哲社版）合订本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其它有保存利用价值的文件材料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、事件、重要会议等声像材料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FA9A5"/>
    <w:rsid w:val="F9FFA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2024-04-26T10:28:00Z</dcterms:created>
  <dc:creator>Pluto.</dc:creator>
  <cp:lastModifiedBy>Pluto.</cp:lastModifiedBy>
  <dcterms:modified xsi:type="dcterms:W3CDTF">2024-04-26T10:28:58Z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6032E6294948FA3F60112B666A745AF6_41</vt:lpwstr>
  </property>
</Properties>
</file>